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CB" w:rsidRDefault="00B868CB" w:rsidP="00B868CB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68CB" w:rsidRDefault="00B868CB" w:rsidP="00B868CB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Кокшайского сельского поселения</w:t>
      </w:r>
    </w:p>
    <w:p w:rsidR="00B868CB" w:rsidRDefault="00B868CB" w:rsidP="00B868CB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B868CB" w:rsidRDefault="00B868CB" w:rsidP="00B868CB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B868CB" w:rsidRDefault="00B868CB" w:rsidP="00B868CB">
      <w:pPr>
        <w:jc w:val="both"/>
        <w:rPr>
          <w:sz w:val="28"/>
          <w:szCs w:val="28"/>
        </w:rPr>
      </w:pPr>
    </w:p>
    <w:p w:rsidR="00B868CB" w:rsidRDefault="00B868CB" w:rsidP="00B86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21 </w:t>
      </w:r>
    </w:p>
    <w:p w:rsidR="00B868CB" w:rsidRDefault="00B868CB" w:rsidP="00B868CB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 4</w:t>
      </w:r>
      <w:r>
        <w:rPr>
          <w:sz w:val="28"/>
          <w:szCs w:val="28"/>
        </w:rPr>
        <w:tab/>
        <w:t xml:space="preserve">                                                                                с. Кокшайск</w:t>
      </w:r>
    </w:p>
    <w:p w:rsidR="00B868CB" w:rsidRDefault="00122DD3" w:rsidP="00B868CB">
      <w:pPr>
        <w:rPr>
          <w:sz w:val="28"/>
          <w:szCs w:val="28"/>
        </w:rPr>
      </w:pPr>
      <w:r>
        <w:rPr>
          <w:sz w:val="28"/>
          <w:szCs w:val="28"/>
        </w:rPr>
        <w:t>№ 128</w:t>
      </w:r>
      <w:r w:rsidR="00B868CB">
        <w:rPr>
          <w:sz w:val="28"/>
          <w:szCs w:val="28"/>
        </w:rPr>
        <w:tab/>
      </w:r>
      <w:r w:rsidR="00B868CB">
        <w:rPr>
          <w:sz w:val="28"/>
          <w:szCs w:val="28"/>
        </w:rPr>
        <w:tab/>
      </w:r>
      <w:r w:rsidR="00B868CB">
        <w:rPr>
          <w:sz w:val="28"/>
          <w:szCs w:val="28"/>
        </w:rPr>
        <w:tab/>
      </w:r>
      <w:r w:rsidR="00B868CB">
        <w:rPr>
          <w:sz w:val="28"/>
          <w:szCs w:val="28"/>
        </w:rPr>
        <w:tab/>
        <w:t xml:space="preserve">                                           </w:t>
      </w:r>
      <w:r w:rsidR="007F3E3E">
        <w:rPr>
          <w:sz w:val="28"/>
          <w:szCs w:val="28"/>
        </w:rPr>
        <w:t>10 ноября</w:t>
      </w:r>
      <w:r w:rsidR="00B868CB">
        <w:rPr>
          <w:sz w:val="28"/>
          <w:szCs w:val="28"/>
        </w:rPr>
        <w:t xml:space="preserve"> 2021 года</w:t>
      </w:r>
    </w:p>
    <w:p w:rsidR="00B868CB" w:rsidRPr="008E46CD" w:rsidRDefault="00B868CB" w:rsidP="00B868CB">
      <w:pPr>
        <w:rPr>
          <w:sz w:val="28"/>
          <w:szCs w:val="28"/>
        </w:rPr>
      </w:pPr>
    </w:p>
    <w:p w:rsidR="00120FCC" w:rsidRPr="007D5ECB" w:rsidRDefault="00120FCC" w:rsidP="00120FCC">
      <w:pPr>
        <w:jc w:val="center"/>
        <w:rPr>
          <w:sz w:val="28"/>
        </w:rPr>
      </w:pPr>
      <w:r w:rsidRPr="007D5ECB">
        <w:rPr>
          <w:sz w:val="28"/>
        </w:rPr>
        <w:t xml:space="preserve">Об утверждении Положения о порядке участия </w:t>
      </w:r>
      <w:r w:rsidR="00B868CB" w:rsidRPr="007D5ECB">
        <w:rPr>
          <w:sz w:val="28"/>
        </w:rPr>
        <w:t xml:space="preserve">Кокшайского сельского поселения </w:t>
      </w:r>
      <w:r w:rsidRPr="007D5ECB">
        <w:rPr>
          <w:sz w:val="28"/>
        </w:rPr>
        <w:t>в организациях межмуниципального сотрудничества</w:t>
      </w:r>
    </w:p>
    <w:p w:rsidR="003000A0" w:rsidRPr="00D6153B" w:rsidRDefault="003000A0" w:rsidP="003000A0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122DD3" w:rsidRDefault="00120FCC" w:rsidP="00120FCC">
      <w:pPr>
        <w:ind w:firstLine="709"/>
        <w:jc w:val="both"/>
        <w:rPr>
          <w:sz w:val="28"/>
        </w:rPr>
      </w:pPr>
      <w:r w:rsidRPr="00120FCC">
        <w:rPr>
          <w:sz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20FCC">
          <w:rPr>
            <w:sz w:val="28"/>
          </w:rPr>
          <w:t>2003 г</w:t>
        </w:r>
      </w:smartTag>
      <w:r w:rsidRPr="00120FCC">
        <w:rPr>
          <w:sz w:val="28"/>
        </w:rPr>
        <w:t xml:space="preserve">. № 131-ФЗ «Об общих принципах организации местного самоуправления в Российской Федерации», Уставом </w:t>
      </w:r>
      <w:r w:rsidR="00B868CB">
        <w:rPr>
          <w:sz w:val="28"/>
        </w:rPr>
        <w:t>Кокшайского сельского поселения</w:t>
      </w:r>
      <w:r w:rsidRPr="00120FCC">
        <w:rPr>
          <w:sz w:val="28"/>
        </w:rPr>
        <w:t xml:space="preserve">, Собрание депутатов </w:t>
      </w:r>
      <w:r w:rsidR="00B868CB">
        <w:rPr>
          <w:sz w:val="28"/>
        </w:rPr>
        <w:t>Кокшайского сельского поселения</w:t>
      </w:r>
      <w:r w:rsidR="00B868CB" w:rsidRPr="00120FCC">
        <w:rPr>
          <w:sz w:val="28"/>
        </w:rPr>
        <w:t xml:space="preserve"> </w:t>
      </w:r>
    </w:p>
    <w:p w:rsidR="00120FCC" w:rsidRPr="00120FCC" w:rsidRDefault="00120FCC" w:rsidP="00122DD3">
      <w:pPr>
        <w:ind w:firstLine="709"/>
        <w:jc w:val="center"/>
        <w:rPr>
          <w:sz w:val="28"/>
        </w:rPr>
      </w:pPr>
      <w:r w:rsidRPr="00120FCC">
        <w:rPr>
          <w:sz w:val="28"/>
        </w:rPr>
        <w:t>РЕШИЛО:</w:t>
      </w:r>
    </w:p>
    <w:p w:rsidR="00120FCC" w:rsidRPr="00120FCC" w:rsidRDefault="00120FCC" w:rsidP="00120FCC">
      <w:pPr>
        <w:ind w:firstLine="709"/>
        <w:jc w:val="both"/>
        <w:rPr>
          <w:sz w:val="28"/>
        </w:rPr>
      </w:pPr>
      <w:r w:rsidRPr="00120FCC">
        <w:rPr>
          <w:sz w:val="28"/>
        </w:rPr>
        <w:t xml:space="preserve">1. Утвердить Положение о порядке участия </w:t>
      </w:r>
      <w:r w:rsidR="00B868CB">
        <w:rPr>
          <w:sz w:val="28"/>
        </w:rPr>
        <w:t>Кокшайского сельского поселения</w:t>
      </w:r>
      <w:r w:rsidR="00B868CB" w:rsidRPr="00120FCC">
        <w:rPr>
          <w:sz w:val="28"/>
        </w:rPr>
        <w:t xml:space="preserve"> </w:t>
      </w:r>
      <w:r w:rsidRPr="00120FCC">
        <w:rPr>
          <w:sz w:val="28"/>
        </w:rPr>
        <w:t>в организациях межмуниципального сотрудничества.</w:t>
      </w:r>
    </w:p>
    <w:p w:rsidR="00B14EDD" w:rsidRPr="00F83FC8" w:rsidRDefault="00B5412A" w:rsidP="00B868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2</w:t>
      </w:r>
      <w:r w:rsidR="00120FCC" w:rsidRPr="00120FCC">
        <w:rPr>
          <w:sz w:val="28"/>
        </w:rPr>
        <w:t xml:space="preserve">. </w:t>
      </w:r>
      <w:r w:rsidR="00B868CB" w:rsidRPr="00463EDF">
        <w:rPr>
          <w:color w:val="000000"/>
          <w:sz w:val="28"/>
          <w:szCs w:val="28"/>
        </w:rPr>
        <w:t xml:space="preserve">Настоящее решение вступает в силу со дня его </w:t>
      </w:r>
      <w:r w:rsidR="00B868CB">
        <w:rPr>
          <w:color w:val="000000"/>
          <w:sz w:val="28"/>
          <w:szCs w:val="28"/>
        </w:rPr>
        <w:t>обнародования.</w:t>
      </w:r>
      <w:r w:rsidR="004956AF" w:rsidRPr="00F83FC8">
        <w:rPr>
          <w:sz w:val="28"/>
          <w:szCs w:val="28"/>
        </w:rPr>
        <w:tab/>
      </w:r>
    </w:p>
    <w:p w:rsidR="00F3220C" w:rsidRDefault="00F3220C" w:rsidP="00B14EDD">
      <w:pPr>
        <w:jc w:val="both"/>
        <w:rPr>
          <w:sz w:val="27"/>
          <w:szCs w:val="27"/>
        </w:rPr>
      </w:pPr>
    </w:p>
    <w:p w:rsidR="00120FCC" w:rsidRDefault="00120FCC" w:rsidP="00B14EDD">
      <w:pPr>
        <w:jc w:val="both"/>
        <w:rPr>
          <w:sz w:val="27"/>
          <w:szCs w:val="27"/>
        </w:rPr>
      </w:pPr>
    </w:p>
    <w:p w:rsidR="00120FCC" w:rsidRPr="00D6153B" w:rsidRDefault="00120FCC" w:rsidP="00B14EDD">
      <w:pPr>
        <w:jc w:val="both"/>
        <w:rPr>
          <w:sz w:val="27"/>
          <w:szCs w:val="27"/>
        </w:rPr>
      </w:pPr>
    </w:p>
    <w:p w:rsidR="00AA53E5" w:rsidRPr="007F3E3E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E3E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7F3E3E" w:rsidRPr="007F3E3E">
        <w:rPr>
          <w:rFonts w:ascii="Times New Roman" w:hAnsi="Times New Roman" w:cs="Times New Roman"/>
          <w:b w:val="0"/>
          <w:sz w:val="28"/>
          <w:szCs w:val="28"/>
        </w:rPr>
        <w:t>Кокшайского сельского поселения</w:t>
      </w:r>
      <w:r w:rsidRPr="007F3E3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50875" w:rsidRPr="007F3E3E" w:rsidRDefault="00AA53E5" w:rsidP="00D615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E3E">
        <w:rPr>
          <w:rFonts w:ascii="Times New Roman" w:hAnsi="Times New Roman" w:cs="Times New Roman"/>
          <w:b w:val="0"/>
          <w:sz w:val="28"/>
          <w:szCs w:val="28"/>
        </w:rPr>
        <w:t>Пред</w:t>
      </w:r>
      <w:r w:rsidR="007F3E3E" w:rsidRPr="007F3E3E">
        <w:rPr>
          <w:rFonts w:ascii="Times New Roman" w:hAnsi="Times New Roman" w:cs="Times New Roman"/>
          <w:b w:val="0"/>
          <w:sz w:val="28"/>
          <w:szCs w:val="28"/>
        </w:rPr>
        <w:t>седатель Собрания депутатов</w:t>
      </w:r>
      <w:r w:rsidR="007F3E3E" w:rsidRPr="007F3E3E">
        <w:rPr>
          <w:rFonts w:ascii="Times New Roman" w:hAnsi="Times New Roman" w:cs="Times New Roman"/>
          <w:b w:val="0"/>
          <w:sz w:val="28"/>
          <w:szCs w:val="28"/>
        </w:rPr>
        <w:tab/>
      </w:r>
      <w:r w:rsidR="007F3E3E" w:rsidRPr="007F3E3E">
        <w:rPr>
          <w:rFonts w:ascii="Times New Roman" w:hAnsi="Times New Roman" w:cs="Times New Roman"/>
          <w:b w:val="0"/>
          <w:sz w:val="28"/>
          <w:szCs w:val="28"/>
        </w:rPr>
        <w:tab/>
      </w:r>
      <w:r w:rsidR="007F3E3E" w:rsidRPr="007F3E3E">
        <w:rPr>
          <w:rFonts w:ascii="Times New Roman" w:hAnsi="Times New Roman" w:cs="Times New Roman"/>
          <w:b w:val="0"/>
          <w:sz w:val="28"/>
          <w:szCs w:val="28"/>
        </w:rPr>
        <w:tab/>
      </w:r>
      <w:r w:rsidR="007F3E3E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7F3E3E" w:rsidRPr="007F3E3E">
        <w:rPr>
          <w:rFonts w:ascii="Times New Roman" w:hAnsi="Times New Roman" w:cs="Times New Roman"/>
          <w:b w:val="0"/>
          <w:sz w:val="28"/>
          <w:szCs w:val="28"/>
        </w:rPr>
        <w:t>Ш.Г.Хабибрахманов</w:t>
      </w:r>
    </w:p>
    <w:p w:rsidR="00120FCC" w:rsidRPr="007D5ECB" w:rsidRDefault="00F50875" w:rsidP="00120FCC">
      <w:pPr>
        <w:shd w:val="clear" w:color="auto" w:fill="FFFFFF"/>
        <w:ind w:left="4956" w:right="-185" w:firstLine="709"/>
        <w:contextualSpacing/>
        <w:jc w:val="center"/>
        <w:rPr>
          <w:bCs/>
          <w:color w:val="000000"/>
          <w:sz w:val="28"/>
          <w:szCs w:val="28"/>
        </w:rPr>
      </w:pPr>
      <w:r w:rsidRPr="00284E06">
        <w:rPr>
          <w:rFonts w:ascii="Arial" w:hAnsi="Arial" w:cs="Arial"/>
        </w:rPr>
        <w:br w:type="page"/>
      </w:r>
      <w:r w:rsidR="00120FCC" w:rsidRPr="007D5ECB">
        <w:rPr>
          <w:bCs/>
          <w:color w:val="000000"/>
          <w:sz w:val="28"/>
          <w:szCs w:val="28"/>
        </w:rPr>
        <w:lastRenderedPageBreak/>
        <w:t>УТВЕРЖДЕНО</w:t>
      </w:r>
    </w:p>
    <w:p w:rsidR="00120FCC" w:rsidRPr="007D5ECB" w:rsidRDefault="00120FCC" w:rsidP="00120FCC">
      <w:pPr>
        <w:shd w:val="clear" w:color="auto" w:fill="FFFFFF"/>
        <w:ind w:left="4956" w:right="-185" w:firstLine="709"/>
        <w:contextualSpacing/>
        <w:jc w:val="center"/>
        <w:rPr>
          <w:bCs/>
          <w:color w:val="000000"/>
          <w:sz w:val="28"/>
          <w:szCs w:val="28"/>
        </w:rPr>
      </w:pPr>
      <w:r w:rsidRPr="007D5ECB">
        <w:rPr>
          <w:bCs/>
          <w:color w:val="000000"/>
          <w:sz w:val="28"/>
          <w:szCs w:val="28"/>
        </w:rPr>
        <w:t>решением Собрания депутатов</w:t>
      </w:r>
    </w:p>
    <w:p w:rsidR="00120FCC" w:rsidRPr="007D5ECB" w:rsidRDefault="007D5ECB" w:rsidP="007D5ECB">
      <w:pPr>
        <w:shd w:val="clear" w:color="auto" w:fill="FFFFFF"/>
        <w:ind w:left="4956" w:right="-185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7F3E3E" w:rsidRPr="007D5ECB">
        <w:rPr>
          <w:bCs/>
          <w:color w:val="000000"/>
          <w:sz w:val="28"/>
          <w:szCs w:val="28"/>
        </w:rPr>
        <w:t>Кокшайского сельского поселения</w:t>
      </w:r>
    </w:p>
    <w:p w:rsidR="00120FCC" w:rsidRPr="007D5ECB" w:rsidRDefault="00120FCC" w:rsidP="00120FCC">
      <w:pPr>
        <w:shd w:val="clear" w:color="auto" w:fill="FFFFFF"/>
        <w:ind w:left="4956" w:right="-185" w:firstLine="709"/>
        <w:contextualSpacing/>
        <w:jc w:val="center"/>
        <w:rPr>
          <w:bCs/>
          <w:sz w:val="28"/>
          <w:szCs w:val="28"/>
        </w:rPr>
      </w:pPr>
      <w:r w:rsidRPr="007D5ECB">
        <w:rPr>
          <w:bCs/>
          <w:sz w:val="28"/>
          <w:szCs w:val="28"/>
        </w:rPr>
        <w:t xml:space="preserve">от </w:t>
      </w:r>
      <w:r w:rsidR="007F3E3E" w:rsidRPr="007D5ECB">
        <w:rPr>
          <w:bCs/>
          <w:sz w:val="28"/>
          <w:szCs w:val="28"/>
        </w:rPr>
        <w:t>10 ноября</w:t>
      </w:r>
      <w:r w:rsidRPr="007D5ECB">
        <w:rPr>
          <w:bCs/>
          <w:sz w:val="28"/>
          <w:szCs w:val="28"/>
        </w:rPr>
        <w:t xml:space="preserve"> 2021 г. № </w:t>
      </w:r>
      <w:r w:rsidR="007F3E3E" w:rsidRPr="007D5ECB">
        <w:rPr>
          <w:bCs/>
          <w:sz w:val="28"/>
          <w:szCs w:val="28"/>
        </w:rPr>
        <w:t>12</w:t>
      </w:r>
      <w:r w:rsidR="00122DD3">
        <w:rPr>
          <w:bCs/>
          <w:sz w:val="28"/>
          <w:szCs w:val="28"/>
        </w:rPr>
        <w:t>8</w:t>
      </w:r>
    </w:p>
    <w:p w:rsidR="00120FCC" w:rsidRPr="007D5ECB" w:rsidRDefault="00120FCC" w:rsidP="00120FCC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</w:p>
    <w:p w:rsidR="00120FCC" w:rsidRPr="007D5ECB" w:rsidRDefault="00120FCC" w:rsidP="00120FCC">
      <w:pPr>
        <w:ind w:firstLine="709"/>
        <w:jc w:val="center"/>
        <w:rPr>
          <w:sz w:val="28"/>
          <w:szCs w:val="28"/>
        </w:rPr>
      </w:pPr>
      <w:r w:rsidRPr="007D5ECB">
        <w:rPr>
          <w:sz w:val="28"/>
          <w:szCs w:val="28"/>
        </w:rPr>
        <w:t>Положение</w:t>
      </w:r>
    </w:p>
    <w:p w:rsidR="00120FCC" w:rsidRPr="007D5ECB" w:rsidRDefault="00120FCC" w:rsidP="00120FCC">
      <w:pPr>
        <w:ind w:firstLine="709"/>
        <w:jc w:val="center"/>
        <w:rPr>
          <w:sz w:val="28"/>
          <w:szCs w:val="28"/>
        </w:rPr>
      </w:pPr>
      <w:r w:rsidRPr="007D5ECB">
        <w:rPr>
          <w:sz w:val="28"/>
          <w:szCs w:val="28"/>
        </w:rPr>
        <w:t xml:space="preserve">о порядке участия </w:t>
      </w:r>
      <w:r w:rsidR="007F3E3E" w:rsidRPr="007D5ECB">
        <w:rPr>
          <w:bCs/>
          <w:color w:val="000000"/>
          <w:sz w:val="28"/>
          <w:szCs w:val="28"/>
        </w:rPr>
        <w:t>Кокшайского сельского поселения</w:t>
      </w:r>
      <w:r w:rsidRPr="007D5ECB">
        <w:rPr>
          <w:sz w:val="28"/>
          <w:szCs w:val="28"/>
        </w:rPr>
        <w:t xml:space="preserve"> в организациях м</w:t>
      </w:r>
      <w:r w:rsidR="007F3E3E" w:rsidRPr="007D5ECB">
        <w:rPr>
          <w:sz w:val="28"/>
          <w:szCs w:val="28"/>
        </w:rPr>
        <w:t>ежмуниципального сотрудничества</w:t>
      </w:r>
    </w:p>
    <w:p w:rsidR="00120FCC" w:rsidRPr="007D5ECB" w:rsidRDefault="00120FCC" w:rsidP="00120FCC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 xml:space="preserve">1. Настоящее Положение разработано в соответствии с Федеральным </w:t>
      </w:r>
      <w:r w:rsidR="007D5ECB">
        <w:rPr>
          <w:sz w:val="28"/>
          <w:szCs w:val="28"/>
        </w:rPr>
        <w:t xml:space="preserve">законом </w:t>
      </w:r>
      <w:r w:rsidRPr="007D5ECB">
        <w:rPr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7D5ECB">
          <w:rPr>
            <w:sz w:val="28"/>
            <w:szCs w:val="28"/>
          </w:rPr>
          <w:t>2003 г</w:t>
        </w:r>
      </w:smartTag>
      <w:r w:rsidRPr="007D5ECB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 (далее – Федеральный закон № 131-ФЗ), определяет порядок и регулирует общественные отношения, связанные с участием органов местного самоуправления </w:t>
      </w:r>
      <w:r w:rsidR="007F3E3E" w:rsidRPr="007D5ECB">
        <w:rPr>
          <w:bCs/>
          <w:color w:val="000000"/>
          <w:sz w:val="28"/>
          <w:szCs w:val="28"/>
        </w:rPr>
        <w:t>Кокшайского сельского поселения</w:t>
      </w:r>
      <w:r w:rsidRPr="007D5ECB">
        <w:rPr>
          <w:sz w:val="28"/>
          <w:szCs w:val="28"/>
        </w:rPr>
        <w:t xml:space="preserve"> (далее – муниципальное образование) в организациях межмуниципального сотрудничества, устанавливает его общие и организационные основы.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2. Муниципальное образование принимает участие в межмуниципальном сотрудничестве и осуществляет его в целях: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1) повышения эффективности решения вопросов местного значения;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2) обмена опытом в области организации и осуществления местного самоуправления;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3) содействия развитию местного самоуправления;</w:t>
      </w:r>
    </w:p>
    <w:p w:rsidR="00120FCC" w:rsidRPr="007D5ECB" w:rsidRDefault="00512262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4</w:t>
      </w:r>
      <w:r w:rsidR="00120FCC" w:rsidRPr="007D5ECB">
        <w:rPr>
          <w:sz w:val="28"/>
          <w:szCs w:val="28"/>
        </w:rPr>
        <w:t xml:space="preserve">) выражения и защиты общих интересов муниципальных образований; </w:t>
      </w:r>
    </w:p>
    <w:p w:rsidR="00120FCC" w:rsidRPr="007D5ECB" w:rsidRDefault="00512262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5</w:t>
      </w:r>
      <w:r w:rsidR="00120FCC" w:rsidRPr="007D5ECB">
        <w:rPr>
          <w:sz w:val="28"/>
          <w:szCs w:val="28"/>
        </w:rPr>
        <w:t>) формирования условий стабильного развития экономики муниципальных образований в интересах повышения жизненного уровня населения и в иных целях.</w:t>
      </w:r>
    </w:p>
    <w:p w:rsidR="00120FCC" w:rsidRPr="007D5ECB" w:rsidRDefault="00120FCC" w:rsidP="00120FCC">
      <w:pPr>
        <w:ind w:firstLine="709"/>
        <w:jc w:val="both"/>
        <w:rPr>
          <w:sz w:val="28"/>
          <w:szCs w:val="28"/>
        </w:rPr>
      </w:pPr>
      <w:r w:rsidRPr="007D5ECB">
        <w:rPr>
          <w:sz w:val="28"/>
          <w:szCs w:val="28"/>
        </w:rPr>
        <w:t>3. В зависимости от целей и организационно-правового содержания муниципальное образование участвует в организациях межмуниципального сотрудничества в следующих формах:</w:t>
      </w:r>
    </w:p>
    <w:p w:rsidR="00120FCC" w:rsidRPr="007D5ECB" w:rsidRDefault="00120FCC" w:rsidP="00120FCC">
      <w:pPr>
        <w:ind w:firstLine="709"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1) путем образования межмуниципальных объединений;</w:t>
      </w:r>
    </w:p>
    <w:p w:rsidR="00120FCC" w:rsidRPr="007D5ECB" w:rsidRDefault="00120FCC" w:rsidP="00120FCC">
      <w:pPr>
        <w:ind w:firstLine="709"/>
        <w:jc w:val="both"/>
        <w:rPr>
          <w:sz w:val="28"/>
          <w:szCs w:val="28"/>
        </w:rPr>
      </w:pPr>
      <w:r w:rsidRPr="007D5ECB">
        <w:rPr>
          <w:sz w:val="28"/>
          <w:szCs w:val="28"/>
        </w:rPr>
        <w:t>2) путем принятия решения об учреждении межмуниципальных хозяйственных обществ в форме непубличных акционерных обществ и обществ с ограниченной ответственностью;</w:t>
      </w:r>
    </w:p>
    <w:p w:rsidR="00120FCC" w:rsidRPr="007D5ECB" w:rsidRDefault="00120FCC" w:rsidP="00120FCC">
      <w:pPr>
        <w:ind w:firstLine="709"/>
        <w:jc w:val="both"/>
        <w:rPr>
          <w:sz w:val="28"/>
          <w:szCs w:val="28"/>
        </w:rPr>
      </w:pPr>
      <w:r w:rsidRPr="007D5ECB">
        <w:rPr>
          <w:sz w:val="28"/>
          <w:szCs w:val="28"/>
        </w:rPr>
        <w:t>3) путем заключения договоров и соглашений;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4) путем выступления соучредителем межмуниципального печатного средства массовой информации;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5) путем принятия решения о создании некоммерческих организаций в форме автономных некоммерческих организаций и фондов;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6) иные объединения муниципальных образований.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 xml:space="preserve">4. Межмуниципальные объединения осуществляют свою деятельность </w:t>
      </w:r>
      <w:r w:rsidRPr="007D5ECB">
        <w:rPr>
          <w:sz w:val="28"/>
          <w:szCs w:val="28"/>
        </w:rPr>
        <w:br/>
        <w:t xml:space="preserve">в соответствие с Гражданским кодексом Российской Федерации,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Pr="007D5ECB">
          <w:rPr>
            <w:sz w:val="28"/>
            <w:szCs w:val="28"/>
          </w:rPr>
          <w:t>1996 г</w:t>
        </w:r>
      </w:smartTag>
      <w:r w:rsidRPr="007D5ECB">
        <w:rPr>
          <w:sz w:val="28"/>
          <w:szCs w:val="28"/>
        </w:rPr>
        <w:t>. № 7-ФЗ «О некоммерческих организациях», иными федеральными законами.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lastRenderedPageBreak/>
        <w:t>Указанные межмуниципальные объединения не могут наделяться полномочиями органов местного самоуправления.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5. С инициативой о принятии решения об учас</w:t>
      </w:r>
      <w:r w:rsidR="007D5ECB">
        <w:rPr>
          <w:sz w:val="28"/>
          <w:szCs w:val="28"/>
        </w:rPr>
        <w:t xml:space="preserve">тии муниципального образования </w:t>
      </w:r>
      <w:r w:rsidRPr="007D5ECB">
        <w:rPr>
          <w:sz w:val="28"/>
          <w:szCs w:val="28"/>
        </w:rPr>
        <w:t xml:space="preserve">в организациях межмуниципального сотрудничества могут выступать: 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 xml:space="preserve">глава </w:t>
      </w:r>
      <w:r w:rsidR="007F3E3E" w:rsidRPr="007D5ECB">
        <w:rPr>
          <w:bCs/>
          <w:color w:val="000000"/>
          <w:sz w:val="28"/>
          <w:szCs w:val="28"/>
        </w:rPr>
        <w:t>Кокшайского сельского поселения</w:t>
      </w:r>
      <w:r w:rsidRPr="007D5ECB">
        <w:rPr>
          <w:sz w:val="28"/>
          <w:szCs w:val="28"/>
        </w:rPr>
        <w:t>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 xml:space="preserve">депутат (депутаты) Собрания депутатов </w:t>
      </w:r>
      <w:r w:rsidR="007F3E3E" w:rsidRPr="007D5ECB">
        <w:rPr>
          <w:bCs/>
          <w:color w:val="000000"/>
          <w:sz w:val="28"/>
          <w:szCs w:val="28"/>
        </w:rPr>
        <w:t>Кокшайского сельского поселения</w:t>
      </w:r>
      <w:r w:rsidRPr="007D5ECB">
        <w:rPr>
          <w:sz w:val="28"/>
          <w:szCs w:val="28"/>
        </w:rPr>
        <w:t>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 xml:space="preserve">глава </w:t>
      </w:r>
      <w:r w:rsidR="007F3E3E" w:rsidRPr="007D5ECB">
        <w:rPr>
          <w:sz w:val="28"/>
          <w:szCs w:val="28"/>
        </w:rPr>
        <w:t>Кокшайской сельской</w:t>
      </w:r>
      <w:r w:rsidRPr="007D5ECB">
        <w:rPr>
          <w:sz w:val="28"/>
          <w:szCs w:val="28"/>
        </w:rPr>
        <w:t xml:space="preserve"> администрации (далее – глава местной администрации).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Далее по тексту настоящего Положения лица, указанные в настоящем пункте Положения, совместно именуются как инициаторы.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 xml:space="preserve">6. Для принятия решения об участии в организации межмуниципального сотрудничества инициатор направляет в Собрание депутатов </w:t>
      </w:r>
      <w:r w:rsidR="007D5ECB" w:rsidRPr="007D5ECB">
        <w:rPr>
          <w:bCs/>
          <w:color w:val="000000"/>
          <w:sz w:val="28"/>
          <w:szCs w:val="28"/>
        </w:rPr>
        <w:t>Кокшайского сельского поселения</w:t>
      </w:r>
      <w:r w:rsidRPr="007D5ECB">
        <w:rPr>
          <w:sz w:val="28"/>
          <w:szCs w:val="28"/>
        </w:rPr>
        <w:t xml:space="preserve"> (далее – Собрание депутатов муниципального образования):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1) проект решения об участии в межмуниципальном сотрудничестве;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2) документы, характеризующие цели и задачи участия в межмуниципальном сотрудничестве;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3) учредительные документы (проекты учредительных документов) организации межмуниципального сотрудничества;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4) финансово-экономическое обоснование участия муниципального образования в организации межмуниципального сотрудничества.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7. К проекту решения об участии в межмуниципальном сотрудничестве могут прилагаться иные документы, обосновывающие целесообразность принятия соответствующего решения, в соответствии с действующим законодательством Российской Федерации и законодательством Республики Марий Эл.</w:t>
      </w:r>
    </w:p>
    <w:p w:rsidR="00120FCC" w:rsidRPr="007D5ECB" w:rsidRDefault="00120FCC" w:rsidP="00512262">
      <w:pPr>
        <w:contextualSpacing/>
        <w:jc w:val="both"/>
        <w:rPr>
          <w:sz w:val="28"/>
          <w:szCs w:val="28"/>
        </w:rPr>
      </w:pP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Проект решения об участии в межмуниципальном сотрудничестве вносится на рассмотрение Собрания депутатов муниципального образования в порядке, предусмотренном Уставом муниципального образования, Регламентом Собрания депутатов муниципального образования.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8. К обсуждению вопроса об обоснованности и целесообразности участия муниципального образования в организации межмуниципального сотрудничества Собрание депутатов муниципального образования может привлекать в установленном порядке независимых экспертов и лиц, имеющих профессиональные навыки и практический опыт работы в соответствующей сфере.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 xml:space="preserve">9. Собрание депутатов муниципального образования рассматривает документы и принимает решение об участии муниципального образования в межмуниципальном сотрудничестве либо решение об отказе в таком участии в течение </w:t>
      </w:r>
      <w:r w:rsidR="001650FA" w:rsidRPr="007D5ECB">
        <w:rPr>
          <w:sz w:val="28"/>
          <w:szCs w:val="28"/>
        </w:rPr>
        <w:t>7</w:t>
      </w:r>
      <w:r w:rsidRPr="007D5ECB">
        <w:rPr>
          <w:sz w:val="28"/>
          <w:szCs w:val="28"/>
        </w:rPr>
        <w:t xml:space="preserve"> дней со дня их представления в Собрание депутатов муниципального образования.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lastRenderedPageBreak/>
        <w:t>Собранием депутатов муниципального образования принимается решение об отказе участия муниципального образования в м</w:t>
      </w:r>
      <w:r w:rsidR="007D5ECB">
        <w:rPr>
          <w:sz w:val="28"/>
          <w:szCs w:val="28"/>
        </w:rPr>
        <w:t xml:space="preserve">ежмуниципальном сотрудничестве </w:t>
      </w:r>
      <w:r w:rsidRPr="007D5ECB">
        <w:rPr>
          <w:sz w:val="28"/>
          <w:szCs w:val="28"/>
        </w:rPr>
        <w:t xml:space="preserve">в следующих случаях: 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1) указанные документы внесены лицом, не предусмотренным пунктом 5 настоящего Положения;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2) представлены не все документы, предусмотренные пунктом 6 настоящего Положения.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Решение Собрания депутатов муниципального образования об отказе участия муниципального образования в межмуниципальном сотрудничестве должно содержать мотивированное обоснование со ссылкой на подпункты 1, 2 пункта 9 настоящего Положения.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10. Решение об участии муниципального образования в организации межмуниципального сотрудничества принимается Собранием депутатов муниципального образования в порядке, установленном Уставом муниципального образования.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В решении Собрания депутатов муниципального образования об участии в организациях межмуниципального сотрудничества указываются: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- организационно-правовая форма организации, которую предполагается учредить или в которой предполагается участие;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- наименование организации межмуниципального сотрудничества, в которой предполагается участие или которую предполагается создать;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- лицо, уполномоченное подписывать учредительные документы организации межмуниципального сотрудничества;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- представители муниципального образования в органах управления организаций межмуниципального сотрудничества (при необходимости);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- иные сведения.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11. Интересы муниципального образования в организациях межмуниципального сотрудничества представляет глава муниципального образования, глава местной администрации в пределах своих полномочий, установленных законодательством Российской Федерации, законодательством Республики Марий Эл, Уставом муниципального образования, настоящим Положением.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 xml:space="preserve">12. В соответствии с принятым решением Собрания депутатов муниципального образования об участии в межмуниципальном сотрудничестве: 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1) глава муниципального образования:</w:t>
      </w:r>
    </w:p>
    <w:p w:rsidR="007D5ECB" w:rsidRPr="007D5ECB" w:rsidRDefault="007D5ECB" w:rsidP="007D5ECB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- представляет интер</w:t>
      </w:r>
      <w:r>
        <w:rPr>
          <w:sz w:val="28"/>
          <w:szCs w:val="28"/>
        </w:rPr>
        <w:t xml:space="preserve">есы муниципального образования </w:t>
      </w:r>
      <w:r w:rsidRPr="007D5ECB">
        <w:rPr>
          <w:sz w:val="28"/>
          <w:szCs w:val="28"/>
        </w:rPr>
        <w:t>в организациях межмуниципального сотрудничества;</w:t>
      </w:r>
    </w:p>
    <w:p w:rsidR="007D5ECB" w:rsidRPr="007D5ECB" w:rsidRDefault="007D5ECB" w:rsidP="007D5ECB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- от имени муниципального образования подписывает учредительные документы организации межмуниципального сотрудничества, до</w:t>
      </w:r>
      <w:r>
        <w:rPr>
          <w:sz w:val="28"/>
          <w:szCs w:val="28"/>
        </w:rPr>
        <w:t xml:space="preserve">говоры и соглашения, связанные </w:t>
      </w:r>
      <w:r w:rsidRPr="007D5ECB">
        <w:rPr>
          <w:sz w:val="28"/>
          <w:szCs w:val="28"/>
        </w:rPr>
        <w:t>с реализацией межмуниципального проекта;</w:t>
      </w:r>
    </w:p>
    <w:p w:rsidR="007D5ECB" w:rsidRPr="007D5ECB" w:rsidRDefault="007D5ECB" w:rsidP="007D5ECB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- осуществляет иные полномочия, установленные действующим законодательством, учредительными документами организации межмуниципального сотрудничества, договором (соглашением).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lastRenderedPageBreak/>
        <w:t xml:space="preserve">2) </w:t>
      </w:r>
      <w:r w:rsidR="007D5ECB" w:rsidRPr="007D5ECB">
        <w:rPr>
          <w:bCs/>
          <w:color w:val="000000"/>
          <w:sz w:val="28"/>
          <w:szCs w:val="28"/>
        </w:rPr>
        <w:t>Кокшайская сельская</w:t>
      </w:r>
      <w:r w:rsidRPr="007D5ECB">
        <w:rPr>
          <w:sz w:val="28"/>
          <w:szCs w:val="28"/>
        </w:rPr>
        <w:t xml:space="preserve"> администрация в лице главы местной администрации:</w:t>
      </w:r>
    </w:p>
    <w:p w:rsidR="007D5ECB" w:rsidRPr="007D5ECB" w:rsidRDefault="007D5ECB" w:rsidP="007D5ECB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- производит передачу имущества (денежных средств) создаваемой организации межмуниципального сотрудничества;</w:t>
      </w:r>
    </w:p>
    <w:p w:rsidR="007D5ECB" w:rsidRPr="007D5ECB" w:rsidRDefault="007D5ECB" w:rsidP="007D5ECB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- перечисление (уплату) членских взносов и иных платежей, предусмотренных учредительными документами организации межмуниципального сотрудничества;</w:t>
      </w:r>
    </w:p>
    <w:p w:rsidR="007D5ECB" w:rsidRPr="007D5ECB" w:rsidRDefault="007D5ECB" w:rsidP="007D5ECB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- осуществляет иные полномочия, установленные действующим законодательством, учредительными документами организации межмуниципального сотрудничества, договором (соглашением).</w:t>
      </w:r>
    </w:p>
    <w:p w:rsidR="00120FCC" w:rsidRPr="007D5ECB" w:rsidRDefault="00120FCC" w:rsidP="00512262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13. Финансирование расходов, связанных с участием муниципального образования в организациях межмуниципального сотрудничества, осуществляется в пределах средств, предусмотренных на указанные цели в бюджете муниципального образования на очередной финансовый год и плановый период.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14. Решение о прекращении участия муниципального образования в организации межмуниципального сотрудничества принимается Собранием депутатов муниципального образования в порядке, установленном Уставом муниципального образования.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15. Межмуниципальное сотрудничество прекращается путем: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1) выхода из межмуниципального объединения;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2) прекращения участия в организациях межмуниципального сотрудничества;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3) расторжение межмуниципального соглашения (договора);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4) выхода из состава соучредителей межмуниципального печатного средства массовой информации.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16. Решение о выходе муниципального образования из организации межмуниципального сотрудничества принимается в случае: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1) достижения целей, ради которых муниципальное образование участвует в организации межмуниципального сотрудничества;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2) невозможности достижения целей, ради которых муниципальное образование участвовало в организации межмуниципального сотрудничества;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3) в иных случаях, предусмотренных действующим законодательством Российской Федерации.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17. Проект решения о прекращении участия муниципального образования в организации межмуниципального сотрудничества может быть внесен на рассмотрение Собрания депутатов муниципального образования инициаторами в порядке, предусмотренном Уставом муниципального образования, Регламентом Собрания депутатов муниципального образования.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 xml:space="preserve">К проекту решения о прекращении участия муниципального образования в организации межмуниципального сотрудничества прикладываются документы, являющиеся основанием для прекращения </w:t>
      </w:r>
      <w:r w:rsidRPr="007D5ECB">
        <w:rPr>
          <w:sz w:val="28"/>
          <w:szCs w:val="28"/>
        </w:rPr>
        <w:lastRenderedPageBreak/>
        <w:t>учас</w:t>
      </w:r>
      <w:r w:rsidR="007D5ECB">
        <w:rPr>
          <w:sz w:val="28"/>
          <w:szCs w:val="28"/>
        </w:rPr>
        <w:t xml:space="preserve">тия муниципального образования </w:t>
      </w:r>
      <w:r w:rsidRPr="007D5ECB">
        <w:rPr>
          <w:sz w:val="28"/>
          <w:szCs w:val="28"/>
        </w:rPr>
        <w:t>в организации межмуниципального сотрудничества.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18. При принятии решения о прекращении участия муниципального образования в организации межмуниципального сотрудничества Собранием депутатов муниципального образования рассматриваются документы, предусмотренные пунктами 6, 7 настоящего Положения.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При рассмотрении вопроса о прекращении участия муниципального образования в организации межмуниципального сотрудничества Собрание депутатов муниципального образования вправе привлекать в установленном порядке заинтересованных лиц, запрашивать любые необходимые сведения у органов и должностных лиц местного самоуправления муниципальных образований, входящие в межмуниципальные объединения и хозяйственные общества, участников соглашений и договоров, соучредителя межмуниципального печатного средства массовой информации, а также участников некоммерческих организаций.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19. Реорганизация и ликвидация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:rsidR="00120FCC" w:rsidRPr="007D5ECB" w:rsidRDefault="00120FCC" w:rsidP="00120FCC">
      <w:pPr>
        <w:ind w:firstLine="709"/>
        <w:contextualSpacing/>
        <w:jc w:val="both"/>
        <w:rPr>
          <w:sz w:val="28"/>
          <w:szCs w:val="28"/>
        </w:rPr>
      </w:pPr>
      <w:r w:rsidRPr="007D5ECB">
        <w:rPr>
          <w:sz w:val="28"/>
          <w:szCs w:val="28"/>
        </w:rPr>
        <w:t>20. На основании, принятого Собранием депутатов муниципального образования, решения о прекращении участия муниципального образования в организации межмуниципального сотрудничества местная администрация в соответствии с действующим законодательством совершает все юридические и фактические действия от имени муниципального образования, связанные с прекращением межмуниципального сотрудничества.</w:t>
      </w:r>
    </w:p>
    <w:p w:rsidR="0055641A" w:rsidRPr="007D5ECB" w:rsidRDefault="00512262" w:rsidP="00512262">
      <w:pPr>
        <w:tabs>
          <w:tab w:val="left" w:pos="2608"/>
        </w:tabs>
        <w:rPr>
          <w:sz w:val="28"/>
          <w:szCs w:val="28"/>
        </w:rPr>
      </w:pPr>
      <w:r w:rsidRPr="007D5ECB">
        <w:rPr>
          <w:sz w:val="28"/>
          <w:szCs w:val="28"/>
        </w:rPr>
        <w:tab/>
      </w:r>
    </w:p>
    <w:sectPr w:rsidR="0055641A" w:rsidRPr="007D5ECB" w:rsidSect="003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11" w:rsidRDefault="00876411" w:rsidP="00120FCC">
      <w:r>
        <w:separator/>
      </w:r>
    </w:p>
  </w:endnote>
  <w:endnote w:type="continuationSeparator" w:id="1">
    <w:p w:rsidR="00876411" w:rsidRDefault="00876411" w:rsidP="00120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11" w:rsidRDefault="00876411" w:rsidP="00120FCC">
      <w:r>
        <w:separator/>
      </w:r>
    </w:p>
  </w:footnote>
  <w:footnote w:type="continuationSeparator" w:id="1">
    <w:p w:rsidR="00876411" w:rsidRDefault="00876411" w:rsidP="00120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1A2"/>
    <w:rsid w:val="0000562D"/>
    <w:rsid w:val="00026608"/>
    <w:rsid w:val="00081C3B"/>
    <w:rsid w:val="00091F21"/>
    <w:rsid w:val="000D367B"/>
    <w:rsid w:val="000F5B6C"/>
    <w:rsid w:val="00120FCC"/>
    <w:rsid w:val="00121B39"/>
    <w:rsid w:val="00122DD3"/>
    <w:rsid w:val="00125654"/>
    <w:rsid w:val="001650FA"/>
    <w:rsid w:val="001A2B55"/>
    <w:rsid w:val="001B0C6F"/>
    <w:rsid w:val="001B449F"/>
    <w:rsid w:val="001C23E2"/>
    <w:rsid w:val="001C7372"/>
    <w:rsid w:val="001F2654"/>
    <w:rsid w:val="00203DCD"/>
    <w:rsid w:val="00206493"/>
    <w:rsid w:val="002667FC"/>
    <w:rsid w:val="00296F36"/>
    <w:rsid w:val="002D6F43"/>
    <w:rsid w:val="003000A0"/>
    <w:rsid w:val="00310721"/>
    <w:rsid w:val="003167A1"/>
    <w:rsid w:val="00326958"/>
    <w:rsid w:val="003643AA"/>
    <w:rsid w:val="003E7F27"/>
    <w:rsid w:val="004215ED"/>
    <w:rsid w:val="00434D7A"/>
    <w:rsid w:val="004956AF"/>
    <w:rsid w:val="004D6DD6"/>
    <w:rsid w:val="00512262"/>
    <w:rsid w:val="00521488"/>
    <w:rsid w:val="0055641A"/>
    <w:rsid w:val="006232A4"/>
    <w:rsid w:val="00696790"/>
    <w:rsid w:val="006B6907"/>
    <w:rsid w:val="006D32A2"/>
    <w:rsid w:val="006E015A"/>
    <w:rsid w:val="00740087"/>
    <w:rsid w:val="00793C2E"/>
    <w:rsid w:val="007D5ECB"/>
    <w:rsid w:val="007F3E3E"/>
    <w:rsid w:val="00876411"/>
    <w:rsid w:val="008808E9"/>
    <w:rsid w:val="00892615"/>
    <w:rsid w:val="008E683B"/>
    <w:rsid w:val="009178E3"/>
    <w:rsid w:val="00940159"/>
    <w:rsid w:val="00955C30"/>
    <w:rsid w:val="00993F55"/>
    <w:rsid w:val="009A44D1"/>
    <w:rsid w:val="009F3B68"/>
    <w:rsid w:val="009F431C"/>
    <w:rsid w:val="00A212FA"/>
    <w:rsid w:val="00AA53E5"/>
    <w:rsid w:val="00B14EDD"/>
    <w:rsid w:val="00B5412A"/>
    <w:rsid w:val="00B763AC"/>
    <w:rsid w:val="00B868CB"/>
    <w:rsid w:val="00C020BA"/>
    <w:rsid w:val="00C11471"/>
    <w:rsid w:val="00C73989"/>
    <w:rsid w:val="00C84C73"/>
    <w:rsid w:val="00D367B1"/>
    <w:rsid w:val="00D45332"/>
    <w:rsid w:val="00D6153B"/>
    <w:rsid w:val="00D731A2"/>
    <w:rsid w:val="00DE3780"/>
    <w:rsid w:val="00E43C64"/>
    <w:rsid w:val="00EA07F6"/>
    <w:rsid w:val="00EC6FC4"/>
    <w:rsid w:val="00F307A7"/>
    <w:rsid w:val="00F3220C"/>
    <w:rsid w:val="00F4732B"/>
    <w:rsid w:val="00F50875"/>
    <w:rsid w:val="00F624DA"/>
    <w:rsid w:val="00F83FC8"/>
    <w:rsid w:val="00FD77B9"/>
    <w:rsid w:val="00FD7D9B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header"/>
    <w:basedOn w:val="a"/>
    <w:link w:val="a8"/>
    <w:rsid w:val="00F50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0875"/>
    <w:rPr>
      <w:sz w:val="24"/>
      <w:szCs w:val="24"/>
    </w:rPr>
  </w:style>
  <w:style w:type="paragraph" w:styleId="a9">
    <w:name w:val="footnote text"/>
    <w:basedOn w:val="a"/>
    <w:link w:val="aa"/>
    <w:rsid w:val="00120FCC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120FCC"/>
    <w:rPr>
      <w:rFonts w:ascii="Calibri" w:eastAsia="Calibri" w:hAnsi="Calibri"/>
      <w:lang w:eastAsia="en-US"/>
    </w:rPr>
  </w:style>
  <w:style w:type="character" w:styleId="ab">
    <w:name w:val="footnote reference"/>
    <w:basedOn w:val="a0"/>
    <w:rsid w:val="00120FCC"/>
    <w:rPr>
      <w:rFonts w:cs="Times New Roman"/>
      <w:vertAlign w:val="superscript"/>
    </w:rPr>
  </w:style>
  <w:style w:type="paragraph" w:styleId="ac">
    <w:name w:val="Normal (Web)"/>
    <w:basedOn w:val="a"/>
    <w:rsid w:val="00120FCC"/>
    <w:pPr>
      <w:spacing w:before="100" w:beforeAutospacing="1" w:after="100" w:afterAutospacing="1"/>
    </w:pPr>
    <w:rPr>
      <w:rFonts w:eastAsia="Calibri"/>
    </w:rPr>
  </w:style>
  <w:style w:type="paragraph" w:styleId="ad">
    <w:name w:val="No Spacing"/>
    <w:uiPriority w:val="1"/>
    <w:qFormat/>
    <w:rsid w:val="00B868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4BCD-E5EF-4E0F-8F41-E71E4D09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Kokshaisk1</cp:lastModifiedBy>
  <cp:revision>17</cp:revision>
  <cp:lastPrinted>2020-10-01T08:00:00Z</cp:lastPrinted>
  <dcterms:created xsi:type="dcterms:W3CDTF">2021-03-12T06:49:00Z</dcterms:created>
  <dcterms:modified xsi:type="dcterms:W3CDTF">2021-11-09T07:25:00Z</dcterms:modified>
</cp:coreProperties>
</file>